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i default"/>
        <w:suppressAutoHyphens w:val="1"/>
        <w:spacing w:before="0" w:line="240" w:lineRule="auto"/>
        <w:ind w:right="850"/>
        <w:jc w:val="center"/>
        <w:rPr>
          <w:rFonts w:ascii="Helvetica" w:cs="Helvetica" w:hAnsi="Helvetica" w:eastAsia="Helvetica"/>
          <w:b w:val="0"/>
          <w:bCs w:val="0"/>
          <w:i w:val="0"/>
          <w:iCs w:val="0"/>
          <w:sz w:val="32"/>
          <w:szCs w:val="32"/>
        </w:rPr>
      </w:pPr>
      <w:r>
        <w:rPr>
          <w:rFonts w:ascii="Helvetica" w:hAnsi="Helvetica"/>
          <w:b w:val="0"/>
          <w:bCs w:val="0"/>
          <w:i w:val="1"/>
          <w:iCs w:val="1"/>
          <w:sz w:val="27"/>
          <w:szCs w:val="27"/>
          <w:rtl w:val="0"/>
        </w:rPr>
        <w:t xml:space="preserve">I.S.I.S.S. </w:t>
      </w:r>
      <w:r>
        <w:rPr>
          <w:rFonts w:ascii="Helvetica" w:hAnsi="Helvetica"/>
          <w:b w:val="1"/>
          <w:bCs w:val="1"/>
          <w:i w:val="1"/>
          <w:iCs w:val="1"/>
          <w:sz w:val="27"/>
          <w:szCs w:val="27"/>
          <w:rtl w:val="0"/>
          <w:lang w:val="pt-PT"/>
        </w:rPr>
        <w:t>PACIFICI</w:t>
      </w:r>
      <w:r>
        <w:rPr>
          <w:rFonts w:ascii="Helvetica" w:hAnsi="Helvetica" w:hint="default"/>
          <w:b w:val="1"/>
          <w:bCs w:val="1"/>
          <w:i w:val="1"/>
          <w:iCs w:val="1"/>
          <w:sz w:val="27"/>
          <w:szCs w:val="27"/>
          <w:rtl w:val="0"/>
        </w:rPr>
        <w:t xml:space="preserve">   </w:t>
      </w:r>
      <w:r>
        <w:rPr>
          <w:rFonts w:ascii="Helvetica" w:hAnsi="Helvetica"/>
          <w:b w:val="1"/>
          <w:bCs w:val="1"/>
          <w:i w:val="1"/>
          <w:iCs w:val="1"/>
          <w:sz w:val="27"/>
          <w:szCs w:val="27"/>
          <w:rtl w:val="0"/>
          <w:lang w:val="es-ES_tradnl"/>
        </w:rPr>
        <w:t>E DE MAGISTRIS</w:t>
      </w:r>
    </w:p>
    <w:p>
      <w:pPr>
        <w:pStyle w:val="Di default"/>
        <w:suppressAutoHyphens w:val="1"/>
        <w:spacing w:before="0" w:line="240" w:lineRule="auto"/>
        <w:ind w:right="284"/>
        <w:jc w:val="center"/>
        <w:rPr>
          <w:rFonts w:ascii="Helvetica" w:cs="Helvetica" w:hAnsi="Helvetica" w:eastAsia="Helvetica"/>
          <w:i w:val="1"/>
          <w:iCs w:val="1"/>
          <w:sz w:val="27"/>
          <w:szCs w:val="27"/>
        </w:rPr>
      </w:pPr>
      <w:r>
        <w:rPr>
          <w:rFonts w:ascii="Helvetica" w:hAnsi="Helvetica"/>
          <w:i w:val="1"/>
          <w:iCs w:val="1"/>
          <w:sz w:val="27"/>
          <w:szCs w:val="27"/>
          <w:rtl w:val="0"/>
          <w:lang w:val="de-DE"/>
        </w:rPr>
        <w:t>PROGRAMMAZIONE FINALE</w:t>
      </w:r>
      <w:r>
        <w:rPr>
          <w:rFonts w:ascii="Helvetica" w:hAnsi="Helvetica" w:hint="default"/>
          <w:i w:val="1"/>
          <w:iCs w:val="1"/>
          <w:sz w:val="27"/>
          <w:szCs w:val="27"/>
          <w:rtl w:val="0"/>
        </w:rPr>
        <w:t xml:space="preserve">  </w:t>
      </w:r>
      <w:r>
        <w:rPr>
          <w:rFonts w:ascii="Helvetica" w:hAnsi="Helvetica"/>
          <w:i w:val="1"/>
          <w:iCs w:val="1"/>
          <w:sz w:val="27"/>
          <w:szCs w:val="27"/>
          <w:rtl w:val="0"/>
        </w:rPr>
        <w:t>ATIVIT</w:t>
      </w:r>
      <w:r>
        <w:rPr>
          <w:rFonts w:ascii="Helvetica" w:hAnsi="Helvetica" w:hint="default"/>
          <w:i w:val="1"/>
          <w:iCs w:val="1"/>
          <w:sz w:val="27"/>
          <w:szCs w:val="27"/>
          <w:rtl w:val="0"/>
          <w:lang w:val="fr-FR"/>
        </w:rPr>
        <w:t xml:space="preserve">À </w:t>
      </w:r>
      <w:r>
        <w:rPr>
          <w:rFonts w:ascii="Helvetica" w:hAnsi="Helvetica"/>
          <w:i w:val="1"/>
          <w:iCs w:val="1"/>
          <w:sz w:val="27"/>
          <w:szCs w:val="27"/>
          <w:rtl w:val="0"/>
          <w:lang w:val="it-IT"/>
        </w:rPr>
        <w:t xml:space="preserve">EDUCATIVA E DIDATTICA 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Indirizzo IPSSEOA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de-DE"/>
        </w:rPr>
        <w:t xml:space="preserve">PROGRAMMAZIONE DIDATTICO </w:t>
      </w: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 xml:space="preserve">–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de-DE"/>
        </w:rPr>
        <w:t>DISCIPLINARE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</w:rPr>
        <w:t xml:space="preserve">CLASSE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1 quadriennale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en-US"/>
        </w:rPr>
        <w:t>DISCIPLINA: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> 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0"/>
          <w:bCs w:val="0"/>
          <w:sz w:val="32"/>
          <w:szCs w:val="32"/>
        </w:rPr>
      </w:pPr>
      <w:r>
        <w:rPr>
          <w:rFonts w:ascii="Helvetica" w:hAnsi="Helvetica"/>
          <w:b w:val="1"/>
          <w:bCs w:val="1"/>
          <w:sz w:val="32"/>
          <w:szCs w:val="32"/>
          <w:rtl w:val="0"/>
          <w:lang w:val="pt-PT"/>
        </w:rPr>
        <w:t>Lingua e Civilt</w:t>
      </w:r>
      <w:r>
        <w:rPr>
          <w:rFonts w:ascii="Helvetica" w:hAnsi="Helvetica" w:hint="default"/>
          <w:b w:val="1"/>
          <w:bCs w:val="1"/>
          <w:sz w:val="32"/>
          <w:szCs w:val="32"/>
          <w:rtl w:val="0"/>
        </w:rPr>
        <w:t xml:space="preserve">à </w:t>
      </w:r>
      <w:r>
        <w:rPr>
          <w:rFonts w:ascii="Helvetica" w:hAnsi="Helvetica"/>
          <w:b w:val="1"/>
          <w:bCs w:val="1"/>
          <w:sz w:val="32"/>
          <w:szCs w:val="32"/>
          <w:rtl w:val="0"/>
          <w:lang w:val="it-IT"/>
        </w:rPr>
        <w:t>inglese</w:t>
      </w:r>
    </w:p>
    <w:p>
      <w:pPr>
        <w:pStyle w:val="Di default"/>
        <w:suppressAutoHyphens w:val="1"/>
        <w:spacing w:before="0" w:line="240" w:lineRule="auto"/>
        <w:jc w:val="center"/>
        <w:rPr>
          <w:rFonts w:ascii="Helvetica" w:cs="Helvetica" w:hAnsi="Helvetica" w:eastAsia="Helvetica"/>
          <w:b w:val="1"/>
          <w:bCs w:val="1"/>
          <w:sz w:val="32"/>
          <w:szCs w:val="32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</w:rPr>
        <w:t xml:space="preserve">UNIT 1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 xml:space="preserve">Me and my world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Topics: Quiz: identities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My world in pictures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de-DE"/>
        </w:rPr>
        <w:t xml:space="preserve">Modern families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Are your family your friends?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Vocabulary: Every objects Common activities Extended family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Grammar: There is/there are + a, an, some, any Have got (all forms) Whose + noun Possessive pronouns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Grammar: Subject pronouns; be (all forms)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Question words; possessive adjective; this, that, these, those, Articles; plural nouns Can (ability) Possessive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 xml:space="preserve">s Imperatives </w:t>
      </w:r>
      <w:r>
        <w:rPr>
          <w:rFonts w:ascii="Times Roman" w:hAnsi="Times Roman"/>
          <w:rtl w:val="0"/>
          <w:lang w:val="it-IT"/>
        </w:rPr>
        <w:t>objects</w:t>
      </w:r>
      <w:r>
        <w:rPr>
          <w:rFonts w:ascii="Times Roman" w:hAnsi="Times Roman"/>
          <w:rtl w:val="0"/>
          <w:lang w:val="en-US"/>
        </w:rPr>
        <w:t xml:space="preserve"> pronouns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Comunication: Describing and object On topic skills Reading:about relationship with family and friends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Listening: a summer camp Speaking: about friend and family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Writing: an email about a</w:t>
      </w:r>
      <w:r>
        <w:rPr>
          <w:rFonts w:ascii="Times Roman" w:hAnsi="Times Roman"/>
          <w:rtl w:val="0"/>
          <w:lang w:val="it-IT"/>
        </w:rPr>
        <w:t xml:space="preserve"> persone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b w:val="1"/>
          <w:bCs w:val="1"/>
          <w:rtl w:val="0"/>
        </w:rPr>
        <w:t>UNITT 2</w:t>
      </w:r>
      <w:r>
        <w:rPr>
          <w:rFonts w:ascii="Times Roman" w:hAnsi="Times Roman"/>
          <w:rtl w:val="0"/>
        </w:rPr>
        <w:t xml:space="preserve">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 xml:space="preserve">Day to day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Topics: What a chronotype are you?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Your day in music; Are you a screen addict?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Video games: two sides to the story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Vocabulary: Everyday activities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b w:val="1"/>
          <w:bCs w:val="1"/>
          <w:rtl w:val="0"/>
        </w:rPr>
        <w:t>UNITT 3</w:t>
      </w:r>
      <w:r>
        <w:rPr>
          <w:rFonts w:ascii="Times Roman" w:hAnsi="Times Roman"/>
          <w:rtl w:val="0"/>
        </w:rPr>
        <w:t xml:space="preserve">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 xml:space="preserve">My clothes and me!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Topics: Change your best friend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 xml:space="preserve">s style!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So uncool it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>s cool Keep calm and don</w:t>
      </w:r>
      <w:r>
        <w:rPr>
          <w:rFonts w:ascii="Times Roman" w:hAnsi="Times Roman" w:hint="default"/>
          <w:rtl w:val="1"/>
        </w:rPr>
        <w:t>’</w:t>
      </w:r>
      <w:r>
        <w:rPr>
          <w:rFonts w:ascii="Times Roman" w:hAnsi="Times Roman"/>
          <w:rtl w:val="0"/>
          <w:lang w:val="en-US"/>
        </w:rPr>
        <w:t xml:space="preserve">t shop!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Are gender-neutral clothes the future of fashion?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 Vocabulary: Clothes and accessories Clothes styles Shops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</w:rPr>
        <w:t>UNIT 4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en-US"/>
        </w:rPr>
        <w:t xml:space="preserve">Eat, drink, live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Topics: Food facts quiz; Why do we eat junk food? Rate the plate! Too ugly to sell Vocabulary: Food and drink Containers Food adjectives Grammar: Countable and uncountable nouns Some, any, no, much, many , a lot of/lots of a few, a little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>Vocabulary:</w:t>
      </w:r>
      <w:r>
        <w:rPr>
          <w:rFonts w:ascii="Times Roman" w:hAnsi="Times Roman"/>
          <w:rtl w:val="0"/>
          <w:lang w:val="it-IT"/>
        </w:rPr>
        <w:t xml:space="preserve">Food and drink; containers; food adjectives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it-IT"/>
        </w:rPr>
        <w:t>UNIT 5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it-IT"/>
        </w:rPr>
        <w:t>Who are you?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 xml:space="preserve">Topics: Meet your ancestors; Why do we look different? Never give up! Measure a person by their personality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Vocabulary: </w:t>
      </w:r>
      <w:r>
        <w:rPr>
          <w:rFonts w:ascii="Times Roman" w:hAnsi="Times Roman"/>
          <w:rtl w:val="0"/>
          <w:lang w:val="it-IT"/>
        </w:rPr>
        <w:t xml:space="preserve">Physical appearance; personality adjectives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it-IT"/>
        </w:rPr>
        <w:t>UNIT 6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  <w:b w:val="1"/>
          <w:bCs w:val="1"/>
        </w:rPr>
      </w:pPr>
      <w:r>
        <w:rPr>
          <w:rFonts w:ascii="Times Roman" w:hAnsi="Times Roman"/>
          <w:b w:val="1"/>
          <w:bCs w:val="1"/>
          <w:rtl w:val="0"/>
          <w:lang w:val="it-IT"/>
        </w:rPr>
        <w:t xml:space="preserve">Home and away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>Topics: The mystery of 23-24;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 xml:space="preserve"> Leinster Gardens;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 xml:space="preserve">A home on the road;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>Millionaire at 15.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en-US"/>
        </w:rPr>
        <w:t xml:space="preserve">Vocabulary: </w:t>
      </w:r>
      <w:r>
        <w:rPr>
          <w:rFonts w:ascii="Times Roman" w:hAnsi="Times Roman"/>
          <w:rtl w:val="0"/>
          <w:lang w:val="it-IT"/>
        </w:rPr>
        <w:t xml:space="preserve">Rooms and furniture; Materials; Adjectives of opinion </w:t>
      </w: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</w:p>
    <w:p>
      <w:pPr>
        <w:pStyle w:val="Di default"/>
        <w:suppressAutoHyphens w:val="1"/>
        <w:spacing w:before="0" w:line="240" w:lineRule="auto"/>
        <w:rPr>
          <w:rFonts w:ascii="Times Roman" w:cs="Times Roman" w:hAnsi="Times Roman" w:eastAsia="Times Roman"/>
        </w:rPr>
      </w:pPr>
      <w:r>
        <w:rPr>
          <w:rFonts w:ascii="Times Roman" w:hAnsi="Times Roman"/>
          <w:rtl w:val="0"/>
          <w:lang w:val="it-IT"/>
        </w:rPr>
        <w:t>Sezze, 8 giugno 2026</w:t>
        <w:tab/>
        <w:tab/>
        <w:tab/>
        <w:tab/>
        <w:tab/>
        <w:tab/>
        <w:tab/>
        <w:tab/>
      </w:r>
      <w:r>
        <w:rPr>
          <w:rStyle w:val="Hyperlink.0"/>
          <w:rFonts w:ascii="Times Roman" w:cs="Times Roman" w:hAnsi="Times Roman" w:eastAsia="Times Roman"/>
        </w:rPr>
        <w:fldChar w:fldCharType="begin" w:fldLock="0"/>
      </w:r>
      <w:r>
        <w:rPr>
          <w:rStyle w:val="Hyperlink.0"/>
          <w:rFonts w:ascii="Times Roman" w:cs="Times Roman" w:hAnsi="Times Roman" w:eastAsia="Times Roman"/>
        </w:rPr>
        <w:instrText xml:space="preserve"> HYPERLINK "http://f.to"</w:instrText>
      </w:r>
      <w:r>
        <w:rPr>
          <w:rStyle w:val="Hyperlink.0"/>
          <w:rFonts w:ascii="Times Roman" w:cs="Times Roman" w:hAnsi="Times Roman" w:eastAsia="Times Roman"/>
        </w:rPr>
        <w:fldChar w:fldCharType="separate" w:fldLock="0"/>
      </w:r>
      <w:r>
        <w:rPr>
          <w:rStyle w:val="Hyperlink.0"/>
          <w:rFonts w:ascii="Times Roman" w:hAnsi="Times Roman"/>
          <w:rtl w:val="0"/>
          <w:lang w:val="it-IT"/>
        </w:rPr>
        <w:t>f.to</w:t>
      </w:r>
      <w:r>
        <w:rPr>
          <w:rFonts w:ascii="Times Roman" w:cs="Times Roman" w:hAnsi="Times Roman" w:eastAsia="Times Roman"/>
        </w:rPr>
        <w:fldChar w:fldCharType="end" w:fldLock="0"/>
      </w:r>
      <w:r>
        <w:rPr>
          <w:rFonts w:ascii="Times Roman" w:hAnsi="Times Roman"/>
          <w:rtl w:val="0"/>
          <w:lang w:val="it-IT"/>
        </w:rPr>
        <w:t xml:space="preserve"> </w:t>
      </w:r>
    </w:p>
    <w:p>
      <w:pPr>
        <w:pStyle w:val="Di default"/>
        <w:suppressAutoHyphens w:val="1"/>
        <w:spacing w:before="0" w:line="240" w:lineRule="auto"/>
      </w:pPr>
      <w:r>
        <w:rPr>
          <w:rFonts w:ascii="Times Roman" w:cs="Times Roman" w:hAnsi="Times Roman" w:eastAsia="Times Roman"/>
          <w:rtl w:val="0"/>
          <w:lang w:val="it-IT"/>
        </w:rPr>
        <w:tab/>
        <w:tab/>
        <w:tab/>
        <w:tab/>
        <w:tab/>
        <w:tab/>
        <w:tab/>
        <w:tab/>
        <w:tab/>
        <w:t xml:space="preserve">prof.ssa Lucilla Zaccheo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Helvetica">
    <w:charset w:val="00"/>
    <w:family w:val="roman"/>
    <w:pitch w:val="default"/>
  </w:font>
  <w:font w:name="Times Roman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Di default">
    <w:name w:val="Di default"/>
    <w:next w:val="Di 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